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9EA3" w14:textId="77777777" w:rsidR="002146B4" w:rsidRPr="002146B4" w:rsidRDefault="002146B4" w:rsidP="002146B4">
      <w:pPr>
        <w:jc w:val="center"/>
        <w:rPr>
          <w:rFonts w:ascii="Times New Roman" w:hAnsi="Times New Roman" w:cs="Times New Roman"/>
          <w:b/>
          <w:bCs/>
        </w:rPr>
      </w:pPr>
      <w:r w:rsidRPr="002146B4">
        <w:rPr>
          <w:rFonts w:ascii="Times New Roman" w:hAnsi="Times New Roman" w:cs="Times New Roman"/>
          <w:b/>
          <w:bCs/>
        </w:rPr>
        <w:t>Возрастные особенности детей 5-6 лет: психологический портрет</w:t>
      </w:r>
    </w:p>
    <w:p w14:paraId="4F42C807" w14:textId="77777777" w:rsidR="002146B4" w:rsidRPr="002146B4" w:rsidRDefault="002146B4" w:rsidP="002146B4">
      <w:pPr>
        <w:rPr>
          <w:rFonts w:ascii="Times New Roman" w:hAnsi="Times New Roman" w:cs="Times New Roman"/>
        </w:rPr>
      </w:pPr>
    </w:p>
    <w:p w14:paraId="50009533" w14:textId="57700F43" w:rsidR="002146B4" w:rsidRDefault="002146B4" w:rsidP="002146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2146B4">
        <w:rPr>
          <w:rFonts w:ascii="Times New Roman" w:hAnsi="Times New Roman" w:cs="Times New Roman"/>
        </w:rPr>
        <w:t>Возраст 5-6 лет, старший дошкольный период</w:t>
      </w:r>
      <w:r w:rsidR="00BC1AB2">
        <w:rPr>
          <w:rFonts w:ascii="Times New Roman" w:hAnsi="Times New Roman" w:cs="Times New Roman"/>
        </w:rPr>
        <w:t xml:space="preserve"> </w:t>
      </w:r>
      <w:r w:rsidRPr="002146B4">
        <w:rPr>
          <w:rFonts w:ascii="Times New Roman" w:hAnsi="Times New Roman" w:cs="Times New Roman"/>
        </w:rPr>
        <w:t>— это время интенсивного созревания психики и подготовки к кардинальному изменению социальной ситуации — переходу в школу. Ребенок выходит за пределы семейного круга, и его ведущей деятельностью остается сюжетно-ролевая игра, но она достигает своей высшей формы: игры с правилами, режиссерские и сложные ролевые игры, требующие планирования и согласования.</w:t>
      </w:r>
    </w:p>
    <w:p w14:paraId="0106638C" w14:textId="65CA6780" w:rsidR="00BC1AB2" w:rsidRPr="00BC1AB2" w:rsidRDefault="00BC1AB2" w:rsidP="00BC1AB2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BC1AB2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BC1AB2">
        <w:rPr>
          <w:rFonts w:ascii="Times New Roman" w:eastAsia="Times New Roman" w:hAnsi="Times New Roman" w:cs="Times New Roman"/>
          <w:lang w:eastAsia="ru-RU"/>
        </w:rPr>
        <w:instrText xml:space="preserve"> INCLUDEPICTURE "/var/folders/f4/8kzg9r2n3_s2zcmr2_3_4fth0000gn/T/com.microsoft.Word/WebArchiveCopyPasteTempFiles/fmt_81_24_shutterstock_238085215.jpg" \* MERGEFORMATINET </w:instrText>
      </w:r>
      <w:r w:rsidRPr="00BC1AB2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BC1AB2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67F45EA" wp14:editId="1BAA0D3C">
            <wp:extent cx="4353951" cy="1941195"/>
            <wp:effectExtent l="0" t="0" r="2540" b="190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776" cy="196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AB2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4168AB81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</w:p>
    <w:p w14:paraId="623746A9" w14:textId="7D9EB00F" w:rsidR="00BC1AB2" w:rsidRPr="00BC1AB2" w:rsidRDefault="002146B4" w:rsidP="002146B4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BC1AB2">
        <w:rPr>
          <w:rFonts w:ascii="Times New Roman" w:hAnsi="Times New Roman" w:cs="Times New Roman"/>
          <w:i/>
          <w:iCs/>
          <w:u w:val="single"/>
        </w:rPr>
        <w:t>Ключевые психологические особенности:</w:t>
      </w:r>
    </w:p>
    <w:p w14:paraId="327E8949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  <w:r w:rsidRPr="002146B4">
        <w:rPr>
          <w:rFonts w:ascii="Times New Roman" w:hAnsi="Times New Roman" w:cs="Times New Roman"/>
        </w:rPr>
        <w:t>1. Социальный интеллект и произвольность: Ребенок активно учится управлять своим поведением, подчиняться правилам (особенно в игре), учитывать чувства и точки зрения других детей. Формируется способность к преднамеренному запоминанию и концентрации внимания (до 20-25 минут на интересном занятии).</w:t>
      </w:r>
    </w:p>
    <w:p w14:paraId="3B65865E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  <w:r w:rsidRPr="002146B4">
        <w:rPr>
          <w:rFonts w:ascii="Times New Roman" w:hAnsi="Times New Roman" w:cs="Times New Roman"/>
        </w:rPr>
        <w:t>2. Развитие мышления</w:t>
      </w:r>
      <w:proofErr w:type="gramStart"/>
      <w:r w:rsidRPr="002146B4">
        <w:rPr>
          <w:rFonts w:ascii="Times New Roman" w:hAnsi="Times New Roman" w:cs="Times New Roman"/>
        </w:rPr>
        <w:t>: Преобладает</w:t>
      </w:r>
      <w:proofErr w:type="gramEnd"/>
      <w:r w:rsidRPr="002146B4">
        <w:rPr>
          <w:rFonts w:ascii="Times New Roman" w:hAnsi="Times New Roman" w:cs="Times New Roman"/>
        </w:rPr>
        <w:t xml:space="preserve"> образное мышление, но начинается переход к словесно-логическому. Дети способны устанавливать причинно-следственные связи, обобщать, рассуждать, что проявляется в бесконечных «почему?». Однако логика еще своеобразна и тесно связана с наглядной ситуацией.</w:t>
      </w:r>
    </w:p>
    <w:p w14:paraId="40E09D9D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  <w:r w:rsidRPr="002146B4">
        <w:rPr>
          <w:rFonts w:ascii="Times New Roman" w:hAnsi="Times New Roman" w:cs="Times New Roman"/>
        </w:rPr>
        <w:t>3. Воображение на пике</w:t>
      </w:r>
      <w:proofErr w:type="gramStart"/>
      <w:r w:rsidRPr="002146B4">
        <w:rPr>
          <w:rFonts w:ascii="Times New Roman" w:hAnsi="Times New Roman" w:cs="Times New Roman"/>
        </w:rPr>
        <w:t>: Это</w:t>
      </w:r>
      <w:proofErr w:type="gramEnd"/>
      <w:r w:rsidRPr="002146B4">
        <w:rPr>
          <w:rFonts w:ascii="Times New Roman" w:hAnsi="Times New Roman" w:cs="Times New Roman"/>
        </w:rPr>
        <w:t xml:space="preserve"> возраст расцвета фантазии, которая часто компенсирует недостаток знаний об окружающем мире. Дети могут сочинять истории, придумывать несуществующих друзей, смешивать реальность и вымысел. Воображение становится основой для развития творческих способностей.</w:t>
      </w:r>
    </w:p>
    <w:p w14:paraId="040B653C" w14:textId="2593FAA9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  <w:r w:rsidRPr="002146B4">
        <w:rPr>
          <w:rFonts w:ascii="Times New Roman" w:hAnsi="Times New Roman" w:cs="Times New Roman"/>
        </w:rPr>
        <w:t>4. Мотивационная сфера</w:t>
      </w:r>
      <w:proofErr w:type="gramStart"/>
      <w:r w:rsidRPr="002146B4">
        <w:rPr>
          <w:rFonts w:ascii="Times New Roman" w:hAnsi="Times New Roman" w:cs="Times New Roman"/>
        </w:rPr>
        <w:t>: Появляется</w:t>
      </w:r>
      <w:proofErr w:type="gramEnd"/>
      <w:r w:rsidRPr="002146B4">
        <w:rPr>
          <w:rFonts w:ascii="Times New Roman" w:hAnsi="Times New Roman" w:cs="Times New Roman"/>
        </w:rPr>
        <w:t xml:space="preserve"> соподчинение мотивов. Социальные мотивы («надо», «правильно») начинают побеждать сиюминутные желания («хочу»). </w:t>
      </w:r>
      <w:r w:rsidR="00BC1AB2">
        <w:rPr>
          <w:rFonts w:ascii="Times New Roman" w:hAnsi="Times New Roman" w:cs="Times New Roman"/>
        </w:rPr>
        <w:t>Начинает ф</w:t>
      </w:r>
      <w:r w:rsidRPr="002146B4">
        <w:rPr>
          <w:rFonts w:ascii="Times New Roman" w:hAnsi="Times New Roman" w:cs="Times New Roman"/>
        </w:rPr>
        <w:t>орми</w:t>
      </w:r>
      <w:r w:rsidR="00BC1AB2">
        <w:rPr>
          <w:rFonts w:ascii="Times New Roman" w:hAnsi="Times New Roman" w:cs="Times New Roman"/>
        </w:rPr>
        <w:t>роваться</w:t>
      </w:r>
      <w:r w:rsidRPr="002146B4">
        <w:rPr>
          <w:rFonts w:ascii="Times New Roman" w:hAnsi="Times New Roman" w:cs="Times New Roman"/>
        </w:rPr>
        <w:t xml:space="preserve"> важнейшее новообразование — внутренняя позиция школьника (ожидание и желание пойти в школу, познавательный интерес к ней как к новой социальной роли).</w:t>
      </w:r>
    </w:p>
    <w:p w14:paraId="44375011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  <w:r w:rsidRPr="002146B4">
        <w:rPr>
          <w:rFonts w:ascii="Times New Roman" w:hAnsi="Times New Roman" w:cs="Times New Roman"/>
        </w:rPr>
        <w:t>5. Коммуникация: Общение со сверстниками становится жизненно важным. Дружба понимается как совместная игра и взаимная симпатия, может быстро меняться, но появляются и первые устойчивые привязанности. Дети учатся договариваться, сотрудничать, но также и конкурировать, сравнивать себя с другими.</w:t>
      </w:r>
    </w:p>
    <w:p w14:paraId="2357D387" w14:textId="77777777" w:rsidR="00BC1AB2" w:rsidRPr="002146B4" w:rsidRDefault="00BC1AB2" w:rsidP="002146B4">
      <w:pPr>
        <w:jc w:val="both"/>
        <w:rPr>
          <w:rFonts w:ascii="Times New Roman" w:hAnsi="Times New Roman" w:cs="Times New Roman"/>
        </w:rPr>
      </w:pPr>
    </w:p>
    <w:p w14:paraId="4B104FEA" w14:textId="77777777" w:rsidR="002146B4" w:rsidRPr="00BC1AB2" w:rsidRDefault="002146B4" w:rsidP="00BC1AB2">
      <w:pPr>
        <w:jc w:val="center"/>
        <w:rPr>
          <w:rFonts w:ascii="Times New Roman" w:hAnsi="Times New Roman" w:cs="Times New Roman"/>
          <w:b/>
          <w:bCs/>
        </w:rPr>
      </w:pPr>
      <w:r w:rsidRPr="00BC1AB2">
        <w:rPr>
          <w:rFonts w:ascii="Times New Roman" w:hAnsi="Times New Roman" w:cs="Times New Roman"/>
          <w:b/>
          <w:bCs/>
        </w:rPr>
        <w:t>Рекомендации для педагогов и родителей</w:t>
      </w:r>
    </w:p>
    <w:p w14:paraId="4BD69514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</w:p>
    <w:p w14:paraId="02220EA4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  <w:r w:rsidRPr="002146B4">
        <w:rPr>
          <w:rFonts w:ascii="Times New Roman" w:hAnsi="Times New Roman" w:cs="Times New Roman"/>
        </w:rPr>
        <w:t>Цель</w:t>
      </w:r>
      <w:proofErr w:type="gramStart"/>
      <w:r w:rsidRPr="002146B4">
        <w:rPr>
          <w:rFonts w:ascii="Times New Roman" w:hAnsi="Times New Roman" w:cs="Times New Roman"/>
        </w:rPr>
        <w:t>: Создать</w:t>
      </w:r>
      <w:proofErr w:type="gramEnd"/>
      <w:r w:rsidRPr="002146B4">
        <w:rPr>
          <w:rFonts w:ascii="Times New Roman" w:hAnsi="Times New Roman" w:cs="Times New Roman"/>
        </w:rPr>
        <w:t xml:space="preserve"> условия для плавного, бескризисного перехода к школьному обучению, поддержав естественное развитие ребенка.</w:t>
      </w:r>
    </w:p>
    <w:p w14:paraId="6F984C0B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</w:p>
    <w:p w14:paraId="5C2B24B0" w14:textId="2786158F" w:rsidR="002146B4" w:rsidRPr="00B01D1D" w:rsidRDefault="002146B4" w:rsidP="002146B4">
      <w:pPr>
        <w:jc w:val="both"/>
        <w:rPr>
          <w:rFonts w:ascii="Times New Roman" w:hAnsi="Times New Roman" w:cs="Times New Roman"/>
          <w:i/>
          <w:iCs/>
        </w:rPr>
      </w:pPr>
      <w:r w:rsidRPr="00B01D1D">
        <w:rPr>
          <w:rFonts w:ascii="Times New Roman" w:hAnsi="Times New Roman" w:cs="Times New Roman"/>
          <w:i/>
          <w:iCs/>
        </w:rPr>
        <w:t>Для родителей:</w:t>
      </w:r>
    </w:p>
    <w:p w14:paraId="7E2B5724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  <w:r w:rsidRPr="002146B4">
        <w:rPr>
          <w:rFonts w:ascii="Times New Roman" w:hAnsi="Times New Roman" w:cs="Times New Roman"/>
        </w:rPr>
        <w:t>1. Поощряйте игру и общение со сверстниками. Это главная «работа» дошкольника. Организуйте пространство и время для совместных игр, в том числе настольных игр с правилами (лото, домино, простые ходилки).</w:t>
      </w:r>
    </w:p>
    <w:p w14:paraId="5FBAECCC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  <w:r w:rsidRPr="002146B4">
        <w:rPr>
          <w:rFonts w:ascii="Times New Roman" w:hAnsi="Times New Roman" w:cs="Times New Roman"/>
        </w:rPr>
        <w:lastRenderedPageBreak/>
        <w:t>2. Развивайте произвольность через обязанности и правила. Давайте посильные, но регулярные поручения (поливать цветы, накрывать на стол). Четко и последовательно устанавливайте понятные границы и режим дня.</w:t>
      </w:r>
    </w:p>
    <w:p w14:paraId="211B3D88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  <w:r w:rsidRPr="002146B4">
        <w:rPr>
          <w:rFonts w:ascii="Times New Roman" w:hAnsi="Times New Roman" w:cs="Times New Roman"/>
        </w:rPr>
        <w:t>3. Поддерживайте познавательный интерес. Отвечайте на вопросы, ставьте простые эксперименты, читайте познавательные книги, вместе ищите информацию. Акцент делайте не на механическом запоминании (буквы, цифры), а на развитии мышления, речи, кругозора.</w:t>
      </w:r>
    </w:p>
    <w:p w14:paraId="2D1441B4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  <w:r w:rsidRPr="002146B4">
        <w:rPr>
          <w:rFonts w:ascii="Times New Roman" w:hAnsi="Times New Roman" w:cs="Times New Roman"/>
        </w:rPr>
        <w:t>4. Формируйте позитивный образ школы. Рассказывайте о своей школьной жизни интересно, но без приукрашивания. Играйте «в школу», но в роли ученика пусть чаще выступает игрушка. Избегайте фраз: «Вот пойдешь в школу, там тебе покажут!».</w:t>
      </w:r>
    </w:p>
    <w:p w14:paraId="7D29722D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  <w:r w:rsidRPr="002146B4">
        <w:rPr>
          <w:rFonts w:ascii="Times New Roman" w:hAnsi="Times New Roman" w:cs="Times New Roman"/>
        </w:rPr>
        <w:t>5. Признавайте и называйте чувства ребенка. Кризисное поведение — часто следствие внутреннего напряжения. Помогите ему понять свои эмоции: «Я вижу, ты злишься», «Ты расстроился?».</w:t>
      </w:r>
    </w:p>
    <w:p w14:paraId="3A0E15BE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  <w:r w:rsidRPr="002146B4">
        <w:rPr>
          <w:rFonts w:ascii="Times New Roman" w:hAnsi="Times New Roman" w:cs="Times New Roman"/>
        </w:rPr>
        <w:t>6. Предоставляйте право на ошибку и самостоятельность. Позвольте ребенку самому завязывать шнурки, выбирать одежду, решать мелкие конфликты на площадке. Это укрепляет самооценку и чувство компетентности.</w:t>
      </w:r>
    </w:p>
    <w:p w14:paraId="4964FB5B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</w:p>
    <w:p w14:paraId="54868B75" w14:textId="340D4F68" w:rsidR="002146B4" w:rsidRPr="00B01D1D" w:rsidRDefault="002146B4" w:rsidP="002146B4">
      <w:pPr>
        <w:jc w:val="both"/>
        <w:rPr>
          <w:rFonts w:ascii="Times New Roman" w:hAnsi="Times New Roman" w:cs="Times New Roman"/>
          <w:i/>
          <w:iCs/>
        </w:rPr>
      </w:pPr>
      <w:r w:rsidRPr="00B01D1D">
        <w:rPr>
          <w:rFonts w:ascii="Times New Roman" w:hAnsi="Times New Roman" w:cs="Times New Roman"/>
          <w:i/>
          <w:iCs/>
        </w:rPr>
        <w:t>Для педагогов:</w:t>
      </w:r>
    </w:p>
    <w:p w14:paraId="48A0FB31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  <w:r w:rsidRPr="002146B4">
        <w:rPr>
          <w:rFonts w:ascii="Times New Roman" w:hAnsi="Times New Roman" w:cs="Times New Roman"/>
        </w:rPr>
        <w:t>1. Организуйте развивающую среду для сюжетно-ролевых игр с правилами («Магазин», «Больница», «Строители»). Вводите игры-драматизации, где нужно следовать сценарию.</w:t>
      </w:r>
    </w:p>
    <w:p w14:paraId="62D17205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  <w:r w:rsidRPr="002146B4">
        <w:rPr>
          <w:rFonts w:ascii="Times New Roman" w:hAnsi="Times New Roman" w:cs="Times New Roman"/>
        </w:rPr>
        <w:t>2. Проводите занятия, направленные на развитие произвольности: графические диктанты, задания по образцу, игры «Сделай так, как я скажу», «Запрещенное движение».</w:t>
      </w:r>
    </w:p>
    <w:p w14:paraId="18102740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  <w:r w:rsidRPr="002146B4">
        <w:rPr>
          <w:rFonts w:ascii="Times New Roman" w:hAnsi="Times New Roman" w:cs="Times New Roman"/>
        </w:rPr>
        <w:t>3. Создавайте ситуации успеха для каждого ребенка, давайте адекватную, конструктивную обратную связь. Сравнивайте достижения ребенка только с его предыдущими результатами («Вчера у тебя было 3 ошибки, а сегодня одна — это прогресс!»).</w:t>
      </w:r>
    </w:p>
    <w:p w14:paraId="3EBE7846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  <w:r w:rsidRPr="002146B4">
        <w:rPr>
          <w:rFonts w:ascii="Times New Roman" w:hAnsi="Times New Roman" w:cs="Times New Roman"/>
        </w:rPr>
        <w:t>4. Развивайте коммуникативные навыки: вводите парную и групповую работу над проектами, учите договариваться, распределять роли, аргументировать свою позицию.</w:t>
      </w:r>
    </w:p>
    <w:p w14:paraId="2C18EDD9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  <w:r w:rsidRPr="002146B4">
        <w:rPr>
          <w:rFonts w:ascii="Times New Roman" w:hAnsi="Times New Roman" w:cs="Times New Roman"/>
        </w:rPr>
        <w:t>5. Тесно взаимодействуйте с родителями. Объясняйте им психологическую суть происходящих с ребенком изменений, давайте конкретные советы, как реагировать на кризисные проявления. Проводите родительские собрания на темы готовности к школе, делая акцент на психологической, а не только интеллектуальной зрелости.</w:t>
      </w:r>
    </w:p>
    <w:p w14:paraId="53695E32" w14:textId="77777777" w:rsidR="002146B4" w:rsidRPr="002146B4" w:rsidRDefault="002146B4" w:rsidP="002146B4">
      <w:pPr>
        <w:jc w:val="both"/>
        <w:rPr>
          <w:rFonts w:ascii="Times New Roman" w:hAnsi="Times New Roman" w:cs="Times New Roman"/>
        </w:rPr>
      </w:pPr>
    </w:p>
    <w:p w14:paraId="1921BC62" w14:textId="57C8E323" w:rsidR="00923767" w:rsidRDefault="002146B4" w:rsidP="002146B4">
      <w:pPr>
        <w:jc w:val="both"/>
        <w:rPr>
          <w:rFonts w:ascii="Times New Roman" w:hAnsi="Times New Roman" w:cs="Times New Roman"/>
        </w:rPr>
      </w:pPr>
      <w:r w:rsidRPr="00B01D1D">
        <w:rPr>
          <w:rFonts w:ascii="Times New Roman" w:hAnsi="Times New Roman" w:cs="Times New Roman"/>
          <w:i/>
          <w:iCs/>
          <w:u w:val="single"/>
        </w:rPr>
        <w:t>Главный принцип для всех взрослых:</w:t>
      </w:r>
      <w:r w:rsidRPr="002146B4">
        <w:rPr>
          <w:rFonts w:ascii="Times New Roman" w:hAnsi="Times New Roman" w:cs="Times New Roman"/>
        </w:rPr>
        <w:t xml:space="preserve"> В этом возрасте ребенок нуждается не в «натаскивании» на школьные навыки, а в создании богатой, разнообразной и эмоционально безопасной среды, где он может играть, общаться, задавать вопросы и чувствовать себя компетентным. Это лучшая основа для будущей успешной учебы.</w:t>
      </w:r>
    </w:p>
    <w:p w14:paraId="50BEA31C" w14:textId="3C844A81" w:rsidR="00B01D1D" w:rsidRDefault="00B01D1D" w:rsidP="002146B4">
      <w:pPr>
        <w:jc w:val="both"/>
        <w:rPr>
          <w:rFonts w:ascii="Times New Roman" w:hAnsi="Times New Roman" w:cs="Times New Roman"/>
        </w:rPr>
      </w:pPr>
    </w:p>
    <w:p w14:paraId="3A2B0ED4" w14:textId="20E4BE4C" w:rsidR="00B01D1D" w:rsidRDefault="00B01D1D" w:rsidP="002146B4">
      <w:pPr>
        <w:jc w:val="both"/>
        <w:rPr>
          <w:rFonts w:ascii="Times New Roman" w:hAnsi="Times New Roman" w:cs="Times New Roman"/>
        </w:rPr>
      </w:pPr>
    </w:p>
    <w:p w14:paraId="026536F1" w14:textId="6C126446" w:rsidR="00B01D1D" w:rsidRPr="00923767" w:rsidRDefault="00B01D1D" w:rsidP="002146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Педагог-психолог: Виноградова Елена Владимировна</w:t>
      </w:r>
    </w:p>
    <w:sectPr w:rsidR="00B01D1D" w:rsidRPr="00923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67"/>
    <w:rsid w:val="002146B4"/>
    <w:rsid w:val="00923767"/>
    <w:rsid w:val="00B01D1D"/>
    <w:rsid w:val="00BC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CEB7F7"/>
  <w15:chartTrackingRefBased/>
  <w15:docId w15:val="{9E255A78-DE01-FC43-8063-7C80161C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Виноградова</dc:creator>
  <cp:keywords/>
  <dc:description/>
  <cp:lastModifiedBy>Елена Виноградова</cp:lastModifiedBy>
  <cp:revision>1</cp:revision>
  <dcterms:created xsi:type="dcterms:W3CDTF">2026-01-24T22:03:00Z</dcterms:created>
  <dcterms:modified xsi:type="dcterms:W3CDTF">2026-01-24T22:21:00Z</dcterms:modified>
</cp:coreProperties>
</file>